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3954891C" w:rsidR="0012209D" w:rsidRDefault="00DD0ED2" w:rsidP="00AB61B5">
            <w:r>
              <w:t>23.10.2024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77A89257" w:rsidR="0012209D" w:rsidRPr="00447FD8" w:rsidRDefault="007A7278" w:rsidP="007E1BF6">
            <w:pPr>
              <w:rPr>
                <w:b/>
                <w:bCs/>
              </w:rPr>
            </w:pPr>
            <w:r>
              <w:rPr>
                <w:b/>
                <w:bCs/>
              </w:rPr>
              <w:t>Research</w:t>
            </w:r>
            <w:r w:rsidR="001054C3">
              <w:rPr>
                <w:b/>
                <w:bCs/>
              </w:rPr>
              <w:t xml:space="preserve"> Fellow</w:t>
            </w:r>
            <w:r w:rsidR="006925DB">
              <w:rPr>
                <w:b/>
                <w:bCs/>
              </w:rPr>
              <w:t>, Integrating Citizen Deliberation for Impact (i4i)</w:t>
            </w:r>
          </w:p>
        </w:tc>
      </w:tr>
      <w:tr w:rsidR="007E406B" w14:paraId="251FD184" w14:textId="77777777" w:rsidTr="44371835">
        <w:tc>
          <w:tcPr>
            <w:tcW w:w="2525" w:type="dxa"/>
            <w:shd w:val="clear" w:color="auto" w:fill="D9D9D9" w:themeFill="background1" w:themeFillShade="D9"/>
          </w:tcPr>
          <w:p w14:paraId="762DA2DC" w14:textId="3DD5B139" w:rsidR="007E406B" w:rsidRDefault="007E406B" w:rsidP="00AB61B5">
            <w:r>
              <w:t>Standard Occupation Code: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15762A3B" w:rsidR="0012209D" w:rsidRDefault="000B379D" w:rsidP="00AB61B5">
            <w:r>
              <w:t>School of Economic, Social and Political Sciences</w:t>
            </w:r>
            <w:r w:rsidR="001326D8">
              <w:t xml:space="preserve"> - Department of Politics &amp; International Relations</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5D96CD94" w:rsidR="00746AEB" w:rsidRDefault="00954085" w:rsidP="00AB61B5">
            <w:r>
              <w:t>Faculty of Social Sciences</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25AF7AA9" w:rsidR="0012209D" w:rsidRPr="005508A2" w:rsidRDefault="00954085" w:rsidP="00AB61B5">
            <w:r>
              <w:t>Principal Investigator</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08A701B3" w:rsidR="0012209D" w:rsidRPr="005508A2" w:rsidRDefault="00954085" w:rsidP="00AB61B5">
            <w:r>
              <w:t>n/a</w:t>
            </w:r>
          </w:p>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2192CCEE" w:rsidR="0012209D" w:rsidRPr="005508A2" w:rsidRDefault="0012209D" w:rsidP="00AB61B5">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359DF3F4" w14:textId="0B796EAF" w:rsidR="0012209D" w:rsidRDefault="009D6185" w:rsidP="00AB61B5">
            <w:r w:rsidRPr="009D6185">
              <w:t xml:space="preserve">To undertake research in accordance with the </w:t>
            </w:r>
            <w:r w:rsidR="003131FB">
              <w:t xml:space="preserve">objectives of the </w:t>
            </w:r>
            <w:r w:rsidR="00DE13FA">
              <w:t>Integrating Citizen Deliberation for Impact (i4i) project</w:t>
            </w:r>
            <w:r w:rsidR="00355C21">
              <w:t xml:space="preserve">. </w:t>
            </w:r>
            <w:r w:rsidR="002E0962">
              <w:t>i4i is an international research collaboration in the Weave Programme</w:t>
            </w:r>
            <w:r w:rsidR="007C1FAB">
              <w:t>,</w:t>
            </w:r>
            <w:r w:rsidR="00DE13FA">
              <w:t xml:space="preserve"> funded by the</w:t>
            </w:r>
            <w:r w:rsidR="007C1FAB">
              <w:t xml:space="preserve"> German, Belgian and Polish National Science Foundations</w:t>
            </w:r>
            <w:r w:rsidR="00BC76DE">
              <w:t>. It</w:t>
            </w:r>
            <w:r w:rsidR="00BE41FF">
              <w:t xml:space="preserve"> examines the different ways that national and subnational European climate assemblies have </w:t>
            </w:r>
            <w:r w:rsidR="00AC3FE0">
              <w:t>been differently connected to their respective political-administrative systems and how this shapes their polit</w:t>
            </w:r>
            <w:r w:rsidR="00F25574">
              <w:t>y, policy and political impacts</w:t>
            </w:r>
            <w:r w:rsidR="00C74693">
              <w:t xml:space="preserve"> (See: </w:t>
            </w:r>
            <w:r w:rsidR="00C74693" w:rsidRPr="00C74693">
              <w:t>https://i4i-project.com/</w:t>
            </w:r>
            <w:r w:rsidR="00C74693">
              <w:t>)</w:t>
            </w:r>
            <w:r w:rsidR="00F25574">
              <w:t>.</w:t>
            </w:r>
            <w:r w:rsidR="00DE13FA">
              <w:t xml:space="preserve"> </w:t>
            </w:r>
            <w:r w:rsidR="006C1E77">
              <w:t xml:space="preserve">The successful </w:t>
            </w:r>
            <w:r w:rsidR="00DF6D26">
              <w:t>candidate</w:t>
            </w:r>
            <w:r w:rsidR="006C1E77">
              <w:t xml:space="preserve"> will become part of an international team of researchers in four countries, led by Rikki Dean (UK), Brigitte Geissel (Germany), Jean-Benoit Pilet (Belgium) and Paulina </w:t>
            </w:r>
            <w:proofErr w:type="spellStart"/>
            <w:r w:rsidR="006C1E77">
              <w:t>Pospieszna</w:t>
            </w:r>
            <w:proofErr w:type="spellEnd"/>
            <w:r w:rsidR="006C1E77">
              <w:t xml:space="preserve"> (Poland).</w:t>
            </w:r>
          </w:p>
          <w:p w14:paraId="532E3962" w14:textId="77777777" w:rsidR="00F25574" w:rsidRDefault="00F25574" w:rsidP="00AB61B5"/>
          <w:p w14:paraId="15BF088B" w14:textId="651B6B00" w:rsidR="00F25574" w:rsidRDefault="00630519" w:rsidP="00AB61B5">
            <w:r>
              <w:t xml:space="preserve">The </w:t>
            </w:r>
            <w:r w:rsidR="00F97903">
              <w:t>main responsibilities of this role are to develop the cross-cutting conceptual schemes and empirical analys</w:t>
            </w:r>
            <w:r w:rsidR="004E52DE">
              <w:t>es that unite the different work packages of the project</w:t>
            </w:r>
            <w:r w:rsidR="00C16F98">
              <w:t>. This will</w:t>
            </w:r>
            <w:r w:rsidR="00B91EE3">
              <w:t xml:space="preserve"> primarily</w:t>
            </w:r>
            <w:r w:rsidR="00C16F98">
              <w:t xml:space="preserve"> include carrying out a </w:t>
            </w:r>
            <w:r w:rsidR="00C60E5B">
              <w:t>comparative analysis of the integration and impacts of European climate assemblies</w:t>
            </w:r>
            <w:r w:rsidR="00F23D1E">
              <w:t xml:space="preserve"> </w:t>
            </w:r>
            <w:r w:rsidR="00B04167">
              <w:t xml:space="preserve">and </w:t>
            </w:r>
            <w:r w:rsidR="00F23D1E">
              <w:t>writing</w:t>
            </w:r>
            <w:r w:rsidR="00B04167">
              <w:t xml:space="preserve"> academic outputs that conceptualise integration and impacts</w:t>
            </w:r>
            <w:r w:rsidR="002E7E88">
              <w:t xml:space="preserve"> of public participation, as well as the </w:t>
            </w:r>
            <w:r w:rsidR="003C71D4">
              <w:t>present the findings of the empirical analysis</w:t>
            </w:r>
            <w:r w:rsidR="000B4349">
              <w:t xml:space="preserve"> of th</w:t>
            </w:r>
            <w:r w:rsidR="008711DB">
              <w:t>e relationship between the two</w:t>
            </w:r>
            <w:r w:rsidR="004B2D56">
              <w:t>.</w:t>
            </w:r>
            <w:r w:rsidR="00CC2041">
              <w:t xml:space="preserve"> </w:t>
            </w:r>
            <w:r w:rsidR="008711DB">
              <w:t>In addition, t</w:t>
            </w:r>
            <w:r w:rsidR="00C1706F">
              <w:t xml:space="preserve">he post-holder will take a role in supporting the data collection of the other teams and the project administration and </w:t>
            </w:r>
            <w:r w:rsidR="006C1E77">
              <w:t>reporting.</w:t>
            </w:r>
            <w:r w:rsidR="00EB0865">
              <w:t xml:space="preserve"> This work will be carried out under the supervision of Rikki Dean (</w:t>
            </w:r>
            <w:r w:rsidR="004B1263">
              <w:t>principal investigator of the project).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246DEC8F" w:rsidR="0012209D" w:rsidRDefault="009D6185" w:rsidP="00AB61B5">
            <w:r w:rsidRPr="009D6185">
              <w:t xml:space="preserve">To </w:t>
            </w:r>
            <w:r w:rsidR="00571F3A">
              <w:t>produce academic</w:t>
            </w:r>
            <w:r w:rsidR="009D4AF7">
              <w:t xml:space="preserve"> articles and book chapters on the </w:t>
            </w:r>
            <w:r w:rsidR="00F94F29">
              <w:t xml:space="preserve">integration and impact(s) of </w:t>
            </w:r>
            <w:r w:rsidR="00E4312A">
              <w:t>public deliberation</w:t>
            </w:r>
            <w:r w:rsidRPr="009D6185">
              <w:t xml:space="preserve">  </w:t>
            </w:r>
          </w:p>
        </w:tc>
        <w:tc>
          <w:tcPr>
            <w:tcW w:w="1027" w:type="dxa"/>
          </w:tcPr>
          <w:p w14:paraId="15BF0893" w14:textId="561A6816" w:rsidR="0012209D" w:rsidRDefault="00160875" w:rsidP="00AB61B5">
            <w:r>
              <w:t>3</w:t>
            </w:r>
            <w:r w:rsidR="009D4AF7">
              <w:t>0</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6CA90F32" w:rsidR="0012209D" w:rsidRDefault="00F94F29" w:rsidP="00AB61B5">
            <w:r>
              <w:t>To conduct a Qualitative Comparative Analysis of a database of case studies of European national and subnational climate assemblies.</w:t>
            </w:r>
          </w:p>
        </w:tc>
        <w:tc>
          <w:tcPr>
            <w:tcW w:w="1027" w:type="dxa"/>
          </w:tcPr>
          <w:p w14:paraId="15BF0897" w14:textId="5B578936" w:rsidR="0012209D" w:rsidRDefault="00A54BBB" w:rsidP="00AB61B5">
            <w:r>
              <w:t>30</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1C76F51D" w:rsidR="0012209D" w:rsidRDefault="00E4312A" w:rsidP="00AB61B5">
            <w:r>
              <w:t xml:space="preserve">To support data collection for case studies </w:t>
            </w:r>
            <w:r w:rsidR="008E05FE">
              <w:t>and public opinion surveys on the integration and impact of public deliberation</w:t>
            </w:r>
            <w:r w:rsidR="00443A3F">
              <w:t>, in collaboration with researchers in the other teams in Belgium, Germany and Poland.</w:t>
            </w:r>
          </w:p>
        </w:tc>
        <w:tc>
          <w:tcPr>
            <w:tcW w:w="1027" w:type="dxa"/>
          </w:tcPr>
          <w:p w14:paraId="15BF089B" w14:textId="233FC382" w:rsidR="0012209D" w:rsidRDefault="00A54BBB" w:rsidP="00AB61B5">
            <w:r>
              <w:t>10</w:t>
            </w:r>
            <w:r w:rsidR="00343D93">
              <w:t xml:space="preserve">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4AD80C71" w:rsidR="0012209D" w:rsidRDefault="0062489F" w:rsidP="00AB61B5">
            <w:r w:rsidRPr="009D6185">
              <w:t xml:space="preserve">Carry out administrative tasks associated with specified research funding, for example risk assessment of research activities, </w:t>
            </w:r>
            <w:r w:rsidR="00A37D08">
              <w:t xml:space="preserve">data management, </w:t>
            </w:r>
            <w:r w:rsidRPr="009D6185">
              <w:t>organisation of project meetings and documentation.  Implementation of procedures required to ensure accurate and timely formal reporting and financial control.</w:t>
            </w:r>
          </w:p>
        </w:tc>
        <w:tc>
          <w:tcPr>
            <w:tcW w:w="1027" w:type="dxa"/>
          </w:tcPr>
          <w:p w14:paraId="15BF089F" w14:textId="7A38B0FC" w:rsidR="0012209D" w:rsidRDefault="00A54BBB" w:rsidP="00AB61B5">
            <w:r>
              <w:t>10</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1B0F4BAF" w:rsidR="0012209D" w:rsidRDefault="0062489F" w:rsidP="00AB61B5">
            <w:r>
              <w:t>To attend project meetings and workshops</w:t>
            </w:r>
          </w:p>
        </w:tc>
        <w:tc>
          <w:tcPr>
            <w:tcW w:w="1027" w:type="dxa"/>
          </w:tcPr>
          <w:p w14:paraId="15BF08A3" w14:textId="7CA06902" w:rsidR="0012209D" w:rsidRDefault="00160875" w:rsidP="00AB61B5">
            <w:r>
              <w:t>5</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29667067" w:rsidR="00343D93" w:rsidRDefault="0062489F" w:rsidP="00343D93">
            <w:r>
              <w:t>To represent the project and present</w:t>
            </w:r>
            <w:r w:rsidR="000512A5">
              <w:t xml:space="preserve"> project findings to external audiences, such as at academic conferences</w:t>
            </w:r>
          </w:p>
        </w:tc>
        <w:tc>
          <w:tcPr>
            <w:tcW w:w="1027" w:type="dxa"/>
          </w:tcPr>
          <w:p w14:paraId="15BF08A7" w14:textId="07A4BF20" w:rsidR="0012209D" w:rsidRDefault="00160875" w:rsidP="00AB61B5">
            <w:r>
              <w:t>5</w:t>
            </w:r>
            <w:r w:rsidR="00343D93">
              <w:t xml:space="preserve"> %</w:t>
            </w:r>
          </w:p>
        </w:tc>
      </w:tr>
      <w:tr w:rsidR="0012209D" w14:paraId="15BF08AC" w14:textId="77777777" w:rsidTr="00D116BC">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2458C57E" w:rsidR="0012209D" w:rsidRPr="00447FD8" w:rsidRDefault="003C5881" w:rsidP="00343D93">
            <w:r>
              <w:t>To</w:t>
            </w:r>
            <w:r w:rsidR="00E15D0D">
              <w:t xml:space="preserve"> contribute to project knowledge exchange and impact activities</w:t>
            </w:r>
            <w:r w:rsidR="0099483D">
              <w:t>, such writing policy briefings</w:t>
            </w:r>
            <w:r w:rsidR="00242B7D">
              <w:t>, advising deliberation processes</w:t>
            </w:r>
            <w:r w:rsidR="009D6185" w:rsidRPr="009D6185">
              <w:t>.</w:t>
            </w:r>
          </w:p>
        </w:tc>
        <w:tc>
          <w:tcPr>
            <w:tcW w:w="1027" w:type="dxa"/>
          </w:tcPr>
          <w:p w14:paraId="15BF08AB" w14:textId="2A6F3EF5" w:rsidR="0012209D" w:rsidRDefault="00160875" w:rsidP="00AB61B5">
            <w:r>
              <w:t>5</w:t>
            </w:r>
            <w:r w:rsidR="00343D93">
              <w:t xml:space="preserve"> %</w:t>
            </w:r>
          </w:p>
        </w:tc>
      </w:tr>
      <w:tr w:rsidR="009D6185" w14:paraId="26432C86" w14:textId="77777777" w:rsidTr="00D116BC">
        <w:trPr>
          <w:cantSplit/>
        </w:trPr>
        <w:tc>
          <w:tcPr>
            <w:tcW w:w="608" w:type="dxa"/>
            <w:tcBorders>
              <w:right w:val="nil"/>
            </w:tcBorders>
          </w:tcPr>
          <w:p w14:paraId="7A2D8CBD" w14:textId="77777777" w:rsidR="009D6185" w:rsidRDefault="009D6185" w:rsidP="0012209D">
            <w:pPr>
              <w:pStyle w:val="ListParagraph"/>
              <w:numPr>
                <w:ilvl w:val="0"/>
                <w:numId w:val="17"/>
              </w:numPr>
            </w:pPr>
          </w:p>
        </w:tc>
        <w:tc>
          <w:tcPr>
            <w:tcW w:w="8116" w:type="dxa"/>
            <w:tcBorders>
              <w:left w:val="nil"/>
            </w:tcBorders>
          </w:tcPr>
          <w:p w14:paraId="407D1829" w14:textId="385590A0" w:rsidR="009D6185" w:rsidRPr="009D6185" w:rsidRDefault="00242B7D" w:rsidP="00343D93">
            <w:r w:rsidRPr="00D116BC">
              <w:t>Any other duties as allocated by the line manager following consultation with the post holder.</w:t>
            </w:r>
          </w:p>
        </w:tc>
        <w:tc>
          <w:tcPr>
            <w:tcW w:w="1027" w:type="dxa"/>
          </w:tcPr>
          <w:p w14:paraId="1A14AD25" w14:textId="08B2706A" w:rsidR="009D6185" w:rsidRDefault="00160875" w:rsidP="00AB61B5">
            <w:r>
              <w:t>5</w:t>
            </w:r>
            <w:r w:rsidR="009D6185">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4B5CE49A" w:rsidR="009D6185" w:rsidRDefault="009D6185" w:rsidP="009D6185">
            <w:r>
              <w:t>Direct responsibility to holder of research award</w:t>
            </w:r>
            <w:r w:rsidR="002E080B">
              <w:t xml:space="preserve"> (principal investigator)</w:t>
            </w:r>
            <w:r>
              <w:t xml:space="preserve">. </w:t>
            </w:r>
          </w:p>
          <w:p w14:paraId="6D086920" w14:textId="77777777" w:rsidR="009D6185" w:rsidRDefault="009D6185" w:rsidP="009D6185">
            <w:r>
              <w:t>May have additional reporting and liaison responsibilities to external funding bodies or sponsors.</w:t>
            </w:r>
          </w:p>
          <w:p w14:paraId="15BF08B0" w14:textId="5FE9AE86" w:rsidR="0012209D" w:rsidRDefault="009D6185" w:rsidP="009D6185">
            <w:r>
              <w:t xml:space="preserve">Collaborators/colleagues in other </w:t>
            </w:r>
            <w:r w:rsidR="00D84463">
              <w:t>the other project teams in Belgium, Germany and Poland.</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65609FA0" w:rsidR="007E1BF6" w:rsidRDefault="00F75E81" w:rsidP="009D6185">
            <w:r w:rsidRPr="00F75E81">
              <w:rPr>
                <w:i/>
                <w:iCs/>
              </w:rPr>
              <w:t>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Senior Research Assistant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52"/>
        <w:gridCol w:w="3338"/>
        <w:gridCol w:w="1323"/>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402" w:type="dxa"/>
          </w:tcPr>
          <w:p w14:paraId="4DF14E2E" w14:textId="19EE55FC" w:rsidR="00D116BC" w:rsidRDefault="009D6185" w:rsidP="00D116BC">
            <w:pPr>
              <w:spacing w:after="90"/>
            </w:pPr>
            <w:r w:rsidRPr="009D6185">
              <w:t xml:space="preserve">PhD or equivalent professional qualifications and experience in </w:t>
            </w:r>
            <w:r w:rsidR="00F93A1A">
              <w:t>the social sciences or other relevant discipline</w:t>
            </w:r>
          </w:p>
          <w:p w14:paraId="55121A5E" w14:textId="77777777" w:rsidR="009D6185" w:rsidRDefault="009D6185" w:rsidP="00D116BC">
            <w:pPr>
              <w:spacing w:after="90"/>
            </w:pPr>
            <w:r w:rsidRPr="009D6185">
              <w:t xml:space="preserve">Detailed understanding and knowledge of </w:t>
            </w:r>
            <w:r w:rsidR="00767706">
              <w:t>the literature on democratic innovations / participatory governance / deliberative democracy.</w:t>
            </w:r>
          </w:p>
          <w:p w14:paraId="15BF08BC" w14:textId="5EEE9286" w:rsidR="00767706" w:rsidRDefault="00406393" w:rsidP="00D116BC">
            <w:pPr>
              <w:spacing w:after="90"/>
            </w:pPr>
            <w:r>
              <w:t>Capacity to work on both conceptual problems and conduct</w:t>
            </w:r>
            <w:r w:rsidR="00A657DA">
              <w:t xml:space="preserve"> rigorous</w:t>
            </w:r>
            <w:r>
              <w:t xml:space="preserve"> empirical </w:t>
            </w:r>
            <w:r w:rsidR="00C37156">
              <w:t>political science analyses.</w:t>
            </w:r>
          </w:p>
        </w:tc>
        <w:tc>
          <w:tcPr>
            <w:tcW w:w="3402" w:type="dxa"/>
          </w:tcPr>
          <w:p w14:paraId="76A5A303" w14:textId="1C27EB1F" w:rsidR="00CE2840" w:rsidRDefault="00C37156" w:rsidP="009D6185">
            <w:pPr>
              <w:spacing w:after="90"/>
            </w:pPr>
            <w:r>
              <w:t>Prior e</w:t>
            </w:r>
            <w:r w:rsidR="009D6185">
              <w:t xml:space="preserve">xperience of </w:t>
            </w:r>
            <w:r w:rsidR="00CE2840">
              <w:t>using Qualitative Comparative Analysis</w:t>
            </w:r>
            <w:r w:rsidR="002B550D">
              <w:t xml:space="preserve"> (QCA)</w:t>
            </w:r>
            <w:r w:rsidR="00CE2840">
              <w:t>.</w:t>
            </w:r>
          </w:p>
          <w:p w14:paraId="53B95087" w14:textId="659BE314" w:rsidR="00552F81" w:rsidRDefault="00552F81" w:rsidP="009D6185">
            <w:pPr>
              <w:spacing w:after="90"/>
            </w:pPr>
            <w:r>
              <w:t>Prior experience conducting case study research</w:t>
            </w:r>
          </w:p>
          <w:p w14:paraId="556BAD14" w14:textId="0D45C683" w:rsidR="000E5C71" w:rsidRPr="000E5C71" w:rsidRDefault="000E5C71" w:rsidP="000E5C71">
            <w:r>
              <w:t>Good track record (relative to opportunity) of peer-reviewed publications in leading journals and /or book presses.</w:t>
            </w:r>
          </w:p>
          <w:p w14:paraId="15BF08BD" w14:textId="73BA461D" w:rsidR="009D6185" w:rsidRDefault="00CE2840" w:rsidP="009D6185">
            <w:pPr>
              <w:spacing w:after="90"/>
            </w:pPr>
            <w:r>
              <w:t>Advanced German</w:t>
            </w:r>
            <w:r w:rsidR="006D4116">
              <w:t>.</w:t>
            </w:r>
          </w:p>
        </w:tc>
        <w:tc>
          <w:tcPr>
            <w:tcW w:w="1330" w:type="dxa"/>
          </w:tcPr>
          <w:p w14:paraId="15BF08BE" w14:textId="503495AD" w:rsidR="00013C10" w:rsidRDefault="007121DB" w:rsidP="00343D93">
            <w:pPr>
              <w:spacing w:after="90"/>
            </w:pPr>
            <w:r>
              <w:t>Application form, CV, references, and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2049F446" w14:textId="77777777" w:rsidR="00013C10" w:rsidRDefault="009D6185" w:rsidP="00D116BC">
            <w:pPr>
              <w:spacing w:after="90"/>
            </w:pPr>
            <w:r w:rsidRPr="009D6185">
              <w:t>Able to organise own research activities to deadline and quality standards</w:t>
            </w:r>
          </w:p>
          <w:p w14:paraId="15BF08C1" w14:textId="2220FB4F" w:rsidR="000F27FC" w:rsidRDefault="006D4116" w:rsidP="00D116BC">
            <w:pPr>
              <w:spacing w:after="90"/>
            </w:pPr>
            <w:r>
              <w:t xml:space="preserve">Ability to flexibly adapt </w:t>
            </w:r>
            <w:r w:rsidR="006559F4">
              <w:t xml:space="preserve">plan </w:t>
            </w:r>
            <w:r w:rsidR="00BC22FA">
              <w:t>as a project develops</w:t>
            </w:r>
            <w:r w:rsidR="00242A2E">
              <w:t>.</w:t>
            </w:r>
          </w:p>
        </w:tc>
        <w:tc>
          <w:tcPr>
            <w:tcW w:w="3402" w:type="dxa"/>
          </w:tcPr>
          <w:p w14:paraId="15BF08C2" w14:textId="75D1989A" w:rsidR="00013C10" w:rsidRDefault="00013C10" w:rsidP="00343D93">
            <w:pPr>
              <w:spacing w:after="90"/>
            </w:pPr>
          </w:p>
        </w:tc>
        <w:tc>
          <w:tcPr>
            <w:tcW w:w="1330" w:type="dxa"/>
          </w:tcPr>
          <w:p w14:paraId="15BF08C3" w14:textId="2ED62D8A" w:rsidR="00013C10" w:rsidRDefault="003F3934" w:rsidP="00343D93">
            <w:pPr>
              <w:spacing w:after="90"/>
            </w:pPr>
            <w:r>
              <w:t>Application form, references, and interview</w:t>
            </w:r>
          </w:p>
        </w:tc>
      </w:tr>
      <w:tr w:rsidR="00013C10" w14:paraId="15BF08C9" w14:textId="77777777" w:rsidTr="00013C10">
        <w:tc>
          <w:tcPr>
            <w:tcW w:w="1617"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0387D080" w14:textId="1C33C2AA" w:rsidR="009D6185" w:rsidRDefault="009D6185" w:rsidP="00D116BC">
            <w:pPr>
              <w:spacing w:after="90"/>
            </w:pPr>
            <w:r w:rsidRPr="009D6185">
              <w:t>Able to develop original</w:t>
            </w:r>
            <w:r w:rsidR="0045338F">
              <w:t xml:space="preserve"> insights and analyses.</w:t>
            </w:r>
            <w:r w:rsidRPr="009D6185">
              <w:t xml:space="preserve"> </w:t>
            </w:r>
          </w:p>
          <w:p w14:paraId="15BF08C6" w14:textId="4A0E4312" w:rsidR="009138AC" w:rsidRDefault="009138AC" w:rsidP="00D116BC">
            <w:pPr>
              <w:spacing w:after="90"/>
            </w:pPr>
            <w:r>
              <w:t>Capacity to solve methodological challenges</w:t>
            </w:r>
          </w:p>
        </w:tc>
        <w:tc>
          <w:tcPr>
            <w:tcW w:w="3402" w:type="dxa"/>
          </w:tcPr>
          <w:p w14:paraId="15BF08C7" w14:textId="77777777" w:rsidR="00013C10" w:rsidRDefault="00013C10" w:rsidP="00343D93">
            <w:pPr>
              <w:spacing w:after="90"/>
            </w:pPr>
          </w:p>
        </w:tc>
        <w:tc>
          <w:tcPr>
            <w:tcW w:w="1330" w:type="dxa"/>
          </w:tcPr>
          <w:p w14:paraId="15BF08C8" w14:textId="7E2114C3" w:rsidR="00013C10" w:rsidRDefault="00400824" w:rsidP="00343D93">
            <w:pPr>
              <w:spacing w:after="90"/>
            </w:pPr>
            <w:r>
              <w:t>Application form, references, and interview</w:t>
            </w:r>
          </w:p>
        </w:tc>
      </w:tr>
      <w:tr w:rsidR="00013C10" w14:paraId="15BF08CE" w14:textId="77777777" w:rsidTr="00013C10">
        <w:tc>
          <w:tcPr>
            <w:tcW w:w="1617"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02" w:type="dxa"/>
          </w:tcPr>
          <w:p w14:paraId="5336E1AB" w14:textId="5AD6D255" w:rsidR="000E0E43" w:rsidRDefault="000E0E43" w:rsidP="000E0E43">
            <w:r>
              <w:t xml:space="preserve">Ability to undertake independent and collaborative research in accordance with a specified project </w:t>
            </w:r>
            <w:r w:rsidR="00BE6A87">
              <w:t xml:space="preserve">objectives </w:t>
            </w:r>
            <w:r>
              <w:t>and as a research team member</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7CE11FF1" w:rsidR="00013C10" w:rsidRDefault="00B02445" w:rsidP="00343D93">
            <w:pPr>
              <w:spacing w:after="90"/>
            </w:pPr>
            <w:r>
              <w:t>Application form, CV, references, and interview</w:t>
            </w:r>
          </w:p>
        </w:tc>
      </w:tr>
      <w:tr w:rsidR="00013C10" w14:paraId="15BF08D3" w14:textId="77777777" w:rsidTr="00013C10">
        <w:tc>
          <w:tcPr>
            <w:tcW w:w="1617"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02" w:type="dxa"/>
          </w:tcPr>
          <w:p w14:paraId="359BED84" w14:textId="77777777" w:rsidR="00F94970" w:rsidRDefault="00F94970" w:rsidP="009D6185">
            <w:pPr>
              <w:spacing w:after="90"/>
            </w:pPr>
            <w:r>
              <w:t xml:space="preserve">Excellent academic writing skills, including ability to co-author academic publications </w:t>
            </w:r>
          </w:p>
          <w:p w14:paraId="546A9B69" w14:textId="7153C43B" w:rsidR="009D6185" w:rsidRDefault="009D6185" w:rsidP="009D6185">
            <w:pPr>
              <w:spacing w:after="90"/>
            </w:pPr>
            <w:r>
              <w:t>Communicate new and complex information effectively, both verbally and in writing, engaging the interest and enthusiasm of the target audience</w:t>
            </w:r>
          </w:p>
          <w:p w14:paraId="71D27DE2" w14:textId="68D98C22" w:rsidR="009D6185" w:rsidRDefault="009D6185" w:rsidP="009D6185">
            <w:pPr>
              <w:spacing w:after="90"/>
            </w:pPr>
            <w:r>
              <w:t>Able to present research results at group meetings and conferences</w:t>
            </w:r>
            <w:r w:rsidR="007852BF">
              <w:t>, including to non-academic audiences.</w:t>
            </w:r>
            <w:r w:rsidR="003275C8">
              <w:t xml:space="preserve"> </w:t>
            </w:r>
          </w:p>
          <w:p w14:paraId="15BF08D0" w14:textId="37488E24" w:rsidR="00013C10" w:rsidRDefault="009D6185" w:rsidP="009D6185">
            <w:pPr>
              <w:spacing w:after="90"/>
            </w:pPr>
            <w:r>
              <w:t xml:space="preserve">Work proactively with colleagues in other work areas/institutions, contributing specialist knowledge to achieve </w:t>
            </w:r>
            <w:r w:rsidR="00F94970">
              <w:t xml:space="preserve">project </w:t>
            </w:r>
            <w:r>
              <w:t>outcomes</w:t>
            </w:r>
            <w:r w:rsidR="00F94970">
              <w:t>.</w:t>
            </w:r>
          </w:p>
        </w:tc>
        <w:tc>
          <w:tcPr>
            <w:tcW w:w="3402" w:type="dxa"/>
          </w:tcPr>
          <w:p w14:paraId="15BF08D1" w14:textId="5B13F1BA" w:rsidR="00013C10" w:rsidRDefault="00013C10" w:rsidP="00343D93">
            <w:pPr>
              <w:spacing w:after="90"/>
            </w:pPr>
          </w:p>
        </w:tc>
        <w:tc>
          <w:tcPr>
            <w:tcW w:w="1330" w:type="dxa"/>
          </w:tcPr>
          <w:p w14:paraId="15BF08D2" w14:textId="4A7A09AA" w:rsidR="00013C10" w:rsidRDefault="00A21D08" w:rsidP="00343D93">
            <w:pPr>
              <w:spacing w:after="90"/>
            </w:pPr>
            <w:r>
              <w:t>Written application and interview</w:t>
            </w:r>
          </w:p>
        </w:tc>
      </w:tr>
      <w:tr w:rsidR="00013C10" w14:paraId="15BF08D8" w14:textId="77777777" w:rsidTr="00013C10">
        <w:tc>
          <w:tcPr>
            <w:tcW w:w="1617"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402" w:type="dxa"/>
          </w:tcPr>
          <w:p w14:paraId="634D0CE3" w14:textId="77777777" w:rsidR="00013C10" w:rsidRDefault="009D6185" w:rsidP="009D6185">
            <w:pPr>
              <w:spacing w:after="90"/>
            </w:pPr>
            <w:r>
              <w:t>Understanding of relevant Health &amp; Safety issues</w:t>
            </w:r>
            <w:r w:rsidR="007852BF">
              <w:t>.</w:t>
            </w:r>
          </w:p>
          <w:p w14:paraId="15BF08D5" w14:textId="0399C133" w:rsidR="007852BF" w:rsidRDefault="007852BF" w:rsidP="009D6185">
            <w:pPr>
              <w:spacing w:after="90"/>
            </w:pPr>
            <w:r>
              <w:lastRenderedPageBreak/>
              <w:t>Commitment to equality, diversity and inclusion (EDI).</w:t>
            </w:r>
          </w:p>
        </w:tc>
        <w:tc>
          <w:tcPr>
            <w:tcW w:w="3402" w:type="dxa"/>
          </w:tcPr>
          <w:p w14:paraId="15BF08D6" w14:textId="77777777" w:rsidR="00013C10" w:rsidRDefault="00013C10" w:rsidP="00343D93">
            <w:pPr>
              <w:spacing w:after="90"/>
            </w:pPr>
          </w:p>
        </w:tc>
        <w:tc>
          <w:tcPr>
            <w:tcW w:w="1330" w:type="dxa"/>
          </w:tcPr>
          <w:p w14:paraId="15BF08D7" w14:textId="5E480150" w:rsidR="00013C10" w:rsidRDefault="00C53CB8" w:rsidP="00343D93">
            <w:pPr>
              <w:spacing w:after="90"/>
            </w:pPr>
            <w:r>
              <w:t>Written application and interview</w:t>
            </w:r>
          </w:p>
        </w:tc>
      </w:tr>
      <w:tr w:rsidR="00013C10" w14:paraId="15BF08DD" w14:textId="77777777" w:rsidTr="00013C10">
        <w:tc>
          <w:tcPr>
            <w:tcW w:w="1617" w:type="dxa"/>
          </w:tcPr>
          <w:p w14:paraId="15BF08D9" w14:textId="77777777" w:rsidR="00013C10" w:rsidRPr="00FD5B0E" w:rsidRDefault="00013C10" w:rsidP="00AB61B5">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685CD869" w:rsidR="00013C10" w:rsidRDefault="006A7D4B" w:rsidP="00343D93">
            <w:pPr>
              <w:spacing w:after="90"/>
            </w:pPr>
            <w:r>
              <w:t>Written application and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1239938C" w:rsidR="00D3349E" w:rsidRDefault="00000000" w:rsidP="00E264FD">
            <w:sdt>
              <w:sdtPr>
                <w:id w:val="579254332"/>
                <w14:checkbox>
                  <w14:checked w14:val="1"/>
                  <w14:checkedState w14:val="2612" w14:font="MS Gothic"/>
                  <w14:uncheckedState w14:val="2610" w14:font="MS Gothic"/>
                </w14:checkbox>
              </w:sdtPr>
              <w:sdtContent>
                <w:r w:rsidR="00A65689">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55A07" w14:textId="77777777" w:rsidR="008D0219" w:rsidRDefault="008D0219">
      <w:r>
        <w:separator/>
      </w:r>
    </w:p>
    <w:p w14:paraId="04BB64D6" w14:textId="77777777" w:rsidR="008D0219" w:rsidRDefault="008D0219"/>
  </w:endnote>
  <w:endnote w:type="continuationSeparator" w:id="0">
    <w:p w14:paraId="4A80F70B" w14:textId="77777777" w:rsidR="008D0219" w:rsidRDefault="008D0219">
      <w:r>
        <w:continuationSeparator/>
      </w:r>
    </w:p>
    <w:p w14:paraId="50923A03" w14:textId="77777777" w:rsidR="008D0219" w:rsidRDefault="008D0219"/>
  </w:endnote>
  <w:endnote w:type="continuationNotice" w:id="1">
    <w:p w14:paraId="64B83019" w14:textId="77777777" w:rsidR="008D0219" w:rsidRDefault="008D021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1F311C57" w:rsidR="00062768" w:rsidRDefault="00746AEB" w:rsidP="00171F75">
    <w:pPr>
      <w:pStyle w:val="ContinuationFooter"/>
    </w:pPr>
    <w:fldSimple w:instr="FILENAME   \* MERGEFORMAT">
      <w:r>
        <w:t xml:space="preserve"> Job Description</w:t>
      </w:r>
      <w:r w:rsidR="00E264FD">
        <w:t xml:space="preserve"> - </w:t>
      </w:r>
    </w:fldSimple>
    <w:r>
      <w:t xml:space="preserve">ERE Level </w:t>
    </w:r>
    <w:r w:rsidR="00D116BC">
      <w:t>4</w:t>
    </w:r>
    <w:r>
      <w:t xml:space="preserve"> – </w:t>
    </w:r>
    <w:r w:rsidR="00171F75">
      <w:t>Research</w:t>
    </w:r>
    <w:r>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5DCCF" w14:textId="77777777" w:rsidR="008D0219" w:rsidRDefault="008D0219">
      <w:r>
        <w:separator/>
      </w:r>
    </w:p>
    <w:p w14:paraId="4844B72F" w14:textId="77777777" w:rsidR="008D0219" w:rsidRDefault="008D0219"/>
  </w:footnote>
  <w:footnote w:type="continuationSeparator" w:id="0">
    <w:p w14:paraId="68C334FF" w14:textId="77777777" w:rsidR="008D0219" w:rsidRDefault="008D0219">
      <w:r>
        <w:continuationSeparator/>
      </w:r>
    </w:p>
    <w:p w14:paraId="23D4F97F" w14:textId="77777777" w:rsidR="008D0219" w:rsidRDefault="008D0219"/>
  </w:footnote>
  <w:footnote w:type="continuationNotice" w:id="1">
    <w:p w14:paraId="55FA4956" w14:textId="77777777" w:rsidR="008D0219" w:rsidRDefault="008D021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679430621">
    <w:abstractNumId w:val="17"/>
  </w:num>
  <w:num w:numId="2" w16cid:durableId="1757361775">
    <w:abstractNumId w:val="0"/>
  </w:num>
  <w:num w:numId="3" w16cid:durableId="1280063647">
    <w:abstractNumId w:val="13"/>
  </w:num>
  <w:num w:numId="4" w16cid:durableId="568270900">
    <w:abstractNumId w:val="9"/>
  </w:num>
  <w:num w:numId="5" w16cid:durableId="174611332">
    <w:abstractNumId w:val="10"/>
  </w:num>
  <w:num w:numId="6" w16cid:durableId="1461874926">
    <w:abstractNumId w:val="7"/>
  </w:num>
  <w:num w:numId="7" w16cid:durableId="1674914400">
    <w:abstractNumId w:val="3"/>
  </w:num>
  <w:num w:numId="8" w16cid:durableId="1147279010">
    <w:abstractNumId w:val="5"/>
  </w:num>
  <w:num w:numId="9" w16cid:durableId="544289982">
    <w:abstractNumId w:val="1"/>
  </w:num>
  <w:num w:numId="10" w16cid:durableId="1438990336">
    <w:abstractNumId w:val="8"/>
  </w:num>
  <w:num w:numId="11" w16cid:durableId="1481926248">
    <w:abstractNumId w:val="4"/>
  </w:num>
  <w:num w:numId="12" w16cid:durableId="259872347">
    <w:abstractNumId w:val="14"/>
  </w:num>
  <w:num w:numId="13" w16cid:durableId="1673675846">
    <w:abstractNumId w:val="15"/>
  </w:num>
  <w:num w:numId="14" w16cid:durableId="150871568">
    <w:abstractNumId w:val="6"/>
  </w:num>
  <w:num w:numId="15" w16cid:durableId="1051225654">
    <w:abstractNumId w:val="2"/>
  </w:num>
  <w:num w:numId="16" w16cid:durableId="110823064">
    <w:abstractNumId w:val="11"/>
  </w:num>
  <w:num w:numId="17" w16cid:durableId="1054544707">
    <w:abstractNumId w:val="12"/>
  </w:num>
  <w:num w:numId="18" w16cid:durableId="46531919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12A5"/>
    <w:rsid w:val="0005274A"/>
    <w:rsid w:val="00062768"/>
    <w:rsid w:val="00063081"/>
    <w:rsid w:val="00071653"/>
    <w:rsid w:val="000824F4"/>
    <w:rsid w:val="0008637A"/>
    <w:rsid w:val="000978E8"/>
    <w:rsid w:val="000B1DED"/>
    <w:rsid w:val="000B379D"/>
    <w:rsid w:val="000B4349"/>
    <w:rsid w:val="000B4E5A"/>
    <w:rsid w:val="000E0E43"/>
    <w:rsid w:val="000E5C71"/>
    <w:rsid w:val="000F27FC"/>
    <w:rsid w:val="001054C3"/>
    <w:rsid w:val="00116C90"/>
    <w:rsid w:val="0012209D"/>
    <w:rsid w:val="001326D8"/>
    <w:rsid w:val="00140207"/>
    <w:rsid w:val="001532E2"/>
    <w:rsid w:val="00155170"/>
    <w:rsid w:val="00156F2F"/>
    <w:rsid w:val="00160875"/>
    <w:rsid w:val="00171F75"/>
    <w:rsid w:val="0018144C"/>
    <w:rsid w:val="001840EA"/>
    <w:rsid w:val="0019389D"/>
    <w:rsid w:val="001B6986"/>
    <w:rsid w:val="001C5C5C"/>
    <w:rsid w:val="001D0B37"/>
    <w:rsid w:val="001D5201"/>
    <w:rsid w:val="001E24BE"/>
    <w:rsid w:val="001F6845"/>
    <w:rsid w:val="00202E8C"/>
    <w:rsid w:val="00205458"/>
    <w:rsid w:val="00215981"/>
    <w:rsid w:val="00236BFE"/>
    <w:rsid w:val="00241441"/>
    <w:rsid w:val="00242A2E"/>
    <w:rsid w:val="00242B7D"/>
    <w:rsid w:val="0024539C"/>
    <w:rsid w:val="00254722"/>
    <w:rsid w:val="002547F5"/>
    <w:rsid w:val="00260333"/>
    <w:rsid w:val="00260B1D"/>
    <w:rsid w:val="00266C6A"/>
    <w:rsid w:val="0028509A"/>
    <w:rsid w:val="0029789A"/>
    <w:rsid w:val="002A70BE"/>
    <w:rsid w:val="002B550D"/>
    <w:rsid w:val="002B78CC"/>
    <w:rsid w:val="002C6198"/>
    <w:rsid w:val="002D4DF4"/>
    <w:rsid w:val="002E080B"/>
    <w:rsid w:val="002E0962"/>
    <w:rsid w:val="002E7E88"/>
    <w:rsid w:val="00307D4D"/>
    <w:rsid w:val="003131FB"/>
    <w:rsid w:val="00313CC8"/>
    <w:rsid w:val="003178D9"/>
    <w:rsid w:val="003275C8"/>
    <w:rsid w:val="0034151E"/>
    <w:rsid w:val="00343D93"/>
    <w:rsid w:val="00355C21"/>
    <w:rsid w:val="00364B2C"/>
    <w:rsid w:val="003701F7"/>
    <w:rsid w:val="003B0262"/>
    <w:rsid w:val="003B7540"/>
    <w:rsid w:val="003C460F"/>
    <w:rsid w:val="003C5881"/>
    <w:rsid w:val="003C71D4"/>
    <w:rsid w:val="003E2457"/>
    <w:rsid w:val="003F3934"/>
    <w:rsid w:val="003F66D4"/>
    <w:rsid w:val="00400824"/>
    <w:rsid w:val="00401EAA"/>
    <w:rsid w:val="00406393"/>
    <w:rsid w:val="00407898"/>
    <w:rsid w:val="004263FE"/>
    <w:rsid w:val="00443A3F"/>
    <w:rsid w:val="0045338F"/>
    <w:rsid w:val="00463797"/>
    <w:rsid w:val="00474D00"/>
    <w:rsid w:val="004B1263"/>
    <w:rsid w:val="004B2A50"/>
    <w:rsid w:val="004B2D56"/>
    <w:rsid w:val="004B7633"/>
    <w:rsid w:val="004C0252"/>
    <w:rsid w:val="004E52DE"/>
    <w:rsid w:val="0051744C"/>
    <w:rsid w:val="00524005"/>
    <w:rsid w:val="00541CE0"/>
    <w:rsid w:val="00552F81"/>
    <w:rsid w:val="005534E1"/>
    <w:rsid w:val="00571F3A"/>
    <w:rsid w:val="00573487"/>
    <w:rsid w:val="00580CBF"/>
    <w:rsid w:val="005907B3"/>
    <w:rsid w:val="005949FA"/>
    <w:rsid w:val="005D44D1"/>
    <w:rsid w:val="0062489F"/>
    <w:rsid w:val="006249FD"/>
    <w:rsid w:val="00630519"/>
    <w:rsid w:val="00651280"/>
    <w:rsid w:val="006559F4"/>
    <w:rsid w:val="00680547"/>
    <w:rsid w:val="006925DB"/>
    <w:rsid w:val="00695D76"/>
    <w:rsid w:val="006A2BB2"/>
    <w:rsid w:val="006A7D4B"/>
    <w:rsid w:val="006B1AF6"/>
    <w:rsid w:val="006C1E77"/>
    <w:rsid w:val="006D4116"/>
    <w:rsid w:val="006E38E1"/>
    <w:rsid w:val="006F44EB"/>
    <w:rsid w:val="00702D64"/>
    <w:rsid w:val="0070376B"/>
    <w:rsid w:val="007121DB"/>
    <w:rsid w:val="00741D35"/>
    <w:rsid w:val="00746AEB"/>
    <w:rsid w:val="00761108"/>
    <w:rsid w:val="007652AA"/>
    <w:rsid w:val="00767706"/>
    <w:rsid w:val="00781DF5"/>
    <w:rsid w:val="007852BF"/>
    <w:rsid w:val="0079197B"/>
    <w:rsid w:val="00791A2A"/>
    <w:rsid w:val="007A7278"/>
    <w:rsid w:val="007C1FAB"/>
    <w:rsid w:val="007C22CC"/>
    <w:rsid w:val="007C6FAA"/>
    <w:rsid w:val="007E1BF6"/>
    <w:rsid w:val="007E2D19"/>
    <w:rsid w:val="007E406B"/>
    <w:rsid w:val="007F2AEA"/>
    <w:rsid w:val="007F4FBE"/>
    <w:rsid w:val="00813365"/>
    <w:rsid w:val="00813A2C"/>
    <w:rsid w:val="0082020C"/>
    <w:rsid w:val="0082075E"/>
    <w:rsid w:val="008443D8"/>
    <w:rsid w:val="00854B1E"/>
    <w:rsid w:val="00856B8A"/>
    <w:rsid w:val="008711DB"/>
    <w:rsid w:val="00876272"/>
    <w:rsid w:val="00883499"/>
    <w:rsid w:val="00885FD1"/>
    <w:rsid w:val="008A35C3"/>
    <w:rsid w:val="008B5892"/>
    <w:rsid w:val="008D0219"/>
    <w:rsid w:val="008D52C9"/>
    <w:rsid w:val="008E05FE"/>
    <w:rsid w:val="008E3D67"/>
    <w:rsid w:val="008F03C7"/>
    <w:rsid w:val="009064A9"/>
    <w:rsid w:val="009138AC"/>
    <w:rsid w:val="00926A0B"/>
    <w:rsid w:val="00945F4B"/>
    <w:rsid w:val="009464AF"/>
    <w:rsid w:val="00954085"/>
    <w:rsid w:val="00954E47"/>
    <w:rsid w:val="00965BFB"/>
    <w:rsid w:val="00970E28"/>
    <w:rsid w:val="0098120F"/>
    <w:rsid w:val="0099483D"/>
    <w:rsid w:val="00996476"/>
    <w:rsid w:val="009D4AF7"/>
    <w:rsid w:val="009D6185"/>
    <w:rsid w:val="00A021B7"/>
    <w:rsid w:val="00A131D9"/>
    <w:rsid w:val="00A14888"/>
    <w:rsid w:val="00A21D08"/>
    <w:rsid w:val="00A23226"/>
    <w:rsid w:val="00A34296"/>
    <w:rsid w:val="00A37D08"/>
    <w:rsid w:val="00A521A9"/>
    <w:rsid w:val="00A54BBB"/>
    <w:rsid w:val="00A65689"/>
    <w:rsid w:val="00A657DA"/>
    <w:rsid w:val="00A8716E"/>
    <w:rsid w:val="00A925C0"/>
    <w:rsid w:val="00AA3CB5"/>
    <w:rsid w:val="00AB61B5"/>
    <w:rsid w:val="00AC2B17"/>
    <w:rsid w:val="00AC3FE0"/>
    <w:rsid w:val="00AE1CA0"/>
    <w:rsid w:val="00AE39DC"/>
    <w:rsid w:val="00AE4DC4"/>
    <w:rsid w:val="00B01C41"/>
    <w:rsid w:val="00B02445"/>
    <w:rsid w:val="00B04167"/>
    <w:rsid w:val="00B430BB"/>
    <w:rsid w:val="00B6144B"/>
    <w:rsid w:val="00B84C12"/>
    <w:rsid w:val="00B91EE3"/>
    <w:rsid w:val="00B96E8F"/>
    <w:rsid w:val="00BB4A42"/>
    <w:rsid w:val="00BB7845"/>
    <w:rsid w:val="00BC22FA"/>
    <w:rsid w:val="00BC76DE"/>
    <w:rsid w:val="00BE41FF"/>
    <w:rsid w:val="00BE6A87"/>
    <w:rsid w:val="00BF1CC6"/>
    <w:rsid w:val="00C011E2"/>
    <w:rsid w:val="00C16F98"/>
    <w:rsid w:val="00C1706F"/>
    <w:rsid w:val="00C3225D"/>
    <w:rsid w:val="00C37156"/>
    <w:rsid w:val="00C53CB8"/>
    <w:rsid w:val="00C60E5B"/>
    <w:rsid w:val="00C74693"/>
    <w:rsid w:val="00C907D0"/>
    <w:rsid w:val="00CB1F23"/>
    <w:rsid w:val="00CC2041"/>
    <w:rsid w:val="00CD04F0"/>
    <w:rsid w:val="00CE15B8"/>
    <w:rsid w:val="00CE2840"/>
    <w:rsid w:val="00CE3A26"/>
    <w:rsid w:val="00D054B1"/>
    <w:rsid w:val="00D116BC"/>
    <w:rsid w:val="00D16D9D"/>
    <w:rsid w:val="00D31624"/>
    <w:rsid w:val="00D3349E"/>
    <w:rsid w:val="00D52796"/>
    <w:rsid w:val="00D54AA2"/>
    <w:rsid w:val="00D55315"/>
    <w:rsid w:val="00D5587F"/>
    <w:rsid w:val="00D65B56"/>
    <w:rsid w:val="00D67D41"/>
    <w:rsid w:val="00D7720D"/>
    <w:rsid w:val="00D84463"/>
    <w:rsid w:val="00DD0ED2"/>
    <w:rsid w:val="00DE13FA"/>
    <w:rsid w:val="00DF6D26"/>
    <w:rsid w:val="00E15D0D"/>
    <w:rsid w:val="00E25775"/>
    <w:rsid w:val="00E264FD"/>
    <w:rsid w:val="00E363B8"/>
    <w:rsid w:val="00E4312A"/>
    <w:rsid w:val="00E63AC1"/>
    <w:rsid w:val="00E82364"/>
    <w:rsid w:val="00E8624D"/>
    <w:rsid w:val="00E96015"/>
    <w:rsid w:val="00EA564F"/>
    <w:rsid w:val="00EB0865"/>
    <w:rsid w:val="00EB0E27"/>
    <w:rsid w:val="00ED2E52"/>
    <w:rsid w:val="00EF6032"/>
    <w:rsid w:val="00F01EA0"/>
    <w:rsid w:val="00F1091E"/>
    <w:rsid w:val="00F23D1E"/>
    <w:rsid w:val="00F25574"/>
    <w:rsid w:val="00F34A1E"/>
    <w:rsid w:val="00F378D2"/>
    <w:rsid w:val="00F53DBF"/>
    <w:rsid w:val="00F75E81"/>
    <w:rsid w:val="00F83BDE"/>
    <w:rsid w:val="00F84583"/>
    <w:rsid w:val="00F85DED"/>
    <w:rsid w:val="00F90F90"/>
    <w:rsid w:val="00F93A1A"/>
    <w:rsid w:val="00F94970"/>
    <w:rsid w:val="00F94F29"/>
    <w:rsid w:val="00F97903"/>
    <w:rsid w:val="00FA0111"/>
    <w:rsid w:val="00FB7297"/>
    <w:rsid w:val="00FC2ADA"/>
    <w:rsid w:val="00FC4B38"/>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4.xml><?xml version="1.0" encoding="utf-8"?>
<ds:datastoreItem xmlns:ds="http://schemas.openxmlformats.org/officeDocument/2006/customXml" ds:itemID="{49686434-89BA-4878-850F-DF8DB7D5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1267</Words>
  <Characters>7225</Characters>
  <Application>Microsoft Office Word</Application>
  <DocSecurity>0</DocSecurity>
  <Lines>60</Lines>
  <Paragraphs>16</Paragraphs>
  <ScaleCrop>false</ScaleCrop>
  <Company>Southampton University</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Wayne Wan</cp:lastModifiedBy>
  <cp:revision>3</cp:revision>
  <cp:lastPrinted>2008-01-15T01:11:00Z</cp:lastPrinted>
  <dcterms:created xsi:type="dcterms:W3CDTF">2024-12-16T14:13:00Z</dcterms:created>
  <dcterms:modified xsi:type="dcterms:W3CDTF">2024-12-19T15:24:00Z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